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6725" w14:textId="50B6AE79" w:rsidR="00C97241" w:rsidRPr="00C97241" w:rsidRDefault="002225C7" w:rsidP="2F9DB576">
      <w:pPr>
        <w:pStyle w:val="Tittel"/>
      </w:pPr>
      <w:r>
        <w:t>I</w:t>
      </w:r>
      <w:r w:rsidR="00C97241">
        <w:t>nstruks for</w:t>
      </w:r>
      <w:r w:rsidR="00B0289D">
        <w:t xml:space="preserve"> </w:t>
      </w:r>
      <w:r w:rsidR="00500E24">
        <w:t>NKF Klatre</w:t>
      </w:r>
      <w:r w:rsidR="00153EF7">
        <w:t>instruktør</w:t>
      </w:r>
      <w:r w:rsidR="00500E24">
        <w:t xml:space="preserve"> inne</w:t>
      </w:r>
    </w:p>
    <w:p w14:paraId="7E825892" w14:textId="5BB5B004" w:rsidR="2F9DB576" w:rsidRDefault="2F9DB576" w:rsidP="2F9DB576"/>
    <w:p w14:paraId="6821BCB9" w14:textId="03E0D9C3" w:rsidR="00C97241" w:rsidRPr="00C97241" w:rsidRDefault="51F3FEC9" w:rsidP="2F9DB576">
      <w:pPr>
        <w:pStyle w:val="Overskrift1"/>
      </w:pPr>
      <w:r>
        <w:t>Overordnet:</w:t>
      </w:r>
    </w:p>
    <w:p w14:paraId="2AEC8FAA" w14:textId="021B325C" w:rsidR="51F3FEC9" w:rsidRDefault="51F3FEC9" w:rsidP="2F9DB576">
      <w:pPr>
        <w:pStyle w:val="Listeavsnitt"/>
        <w:numPr>
          <w:ilvl w:val="0"/>
          <w:numId w:val="5"/>
        </w:numPr>
      </w:pPr>
      <w:r>
        <w:t>Ansvarlig instruktør skal sørge for at medinstruktører utfører oppgavene sikkerhetsmessig forsvarlig og i tråd med dette dokumentet.</w:t>
      </w:r>
    </w:p>
    <w:p w14:paraId="4A0B049B" w14:textId="4A85A945" w:rsidR="6DB222BA" w:rsidRDefault="6DB222BA" w:rsidP="2F9DB576">
      <w:pPr>
        <w:pStyle w:val="Listeavsnitt"/>
        <w:numPr>
          <w:ilvl w:val="0"/>
          <w:numId w:val="5"/>
        </w:numPr>
      </w:pPr>
      <w:r>
        <w:t>Medinstruktør</w:t>
      </w:r>
      <w:r w:rsidR="3E2AEADF">
        <w:t>/praksisinstruktør</w:t>
      </w:r>
      <w:r>
        <w:t xml:space="preserve"> har</w:t>
      </w:r>
      <w:r w:rsidR="5B86C3D2">
        <w:t xml:space="preserve"> ansvar for å gjennomføre samme forberedelser som ansvarlig instruktør</w:t>
      </w:r>
      <w:r w:rsidR="0DE2AE5E">
        <w:t>, pkt 1-</w:t>
      </w:r>
      <w:r w:rsidR="7B411996">
        <w:t>4</w:t>
      </w:r>
      <w:r w:rsidR="0DE2AE5E">
        <w:t>.</w:t>
      </w:r>
    </w:p>
    <w:p w14:paraId="7151ED94" w14:textId="77777777" w:rsidR="00C97241" w:rsidRPr="003E7411" w:rsidRDefault="00C97241" w:rsidP="10987C91">
      <w:pPr>
        <w:pStyle w:val="Overskrift1"/>
        <w:rPr>
          <w:rFonts w:ascii="Calibri Light" w:hAnsi="Calibri Light"/>
          <w:b/>
          <w:bCs/>
        </w:rPr>
      </w:pPr>
      <w:r>
        <w:t>Forberedelser</w:t>
      </w:r>
      <w:r w:rsidR="003E7411">
        <w:t>:</w:t>
      </w:r>
    </w:p>
    <w:p w14:paraId="6F1447F0" w14:textId="419B63AA" w:rsidR="003E7411" w:rsidRDefault="004757B7" w:rsidP="00500E24">
      <w:pPr>
        <w:pStyle w:val="Listeavsnitt"/>
        <w:numPr>
          <w:ilvl w:val="0"/>
          <w:numId w:val="8"/>
        </w:numPr>
      </w:pPr>
      <w:r>
        <w:t xml:space="preserve">Sørg for å være oppdatert på </w:t>
      </w:r>
      <w:r w:rsidR="007104D6">
        <w:t xml:space="preserve">gyldige </w:t>
      </w:r>
      <w:r>
        <w:t>metoder</w:t>
      </w:r>
      <w:r w:rsidR="00E82D1B">
        <w:t xml:space="preserve"> </w:t>
      </w:r>
      <w:r w:rsidR="00762E0F">
        <w:t xml:space="preserve">og idrettens retningslinjer og </w:t>
      </w:r>
      <w:r w:rsidR="00B81854">
        <w:t>bestemmelser</w:t>
      </w:r>
      <w:r w:rsidR="00E82D1B">
        <w:t>, og annet relevant fagstoff</w:t>
      </w:r>
    </w:p>
    <w:p w14:paraId="5A3B0BAC" w14:textId="6983C449" w:rsidR="00C34980" w:rsidRPr="00057C77" w:rsidRDefault="1F2677EC" w:rsidP="006366B2">
      <w:pPr>
        <w:pStyle w:val="Listeavsnitt"/>
        <w:numPr>
          <w:ilvl w:val="1"/>
          <w:numId w:val="8"/>
        </w:numPr>
        <w:rPr>
          <w:rFonts w:eastAsiaTheme="minorEastAsia"/>
          <w:lang w:val="nn-NO"/>
        </w:rPr>
      </w:pPr>
      <w:r w:rsidRPr="00057C77">
        <w:rPr>
          <w:rFonts w:ascii="Calibri" w:eastAsia="Calibri" w:hAnsi="Calibri" w:cs="Calibri"/>
          <w:color w:val="000000" w:themeColor="text1"/>
          <w:lang w:val="nn-NO"/>
        </w:rPr>
        <w:t>N</w:t>
      </w:r>
      <w:r w:rsidR="00B81854" w:rsidRPr="00057C77">
        <w:rPr>
          <w:rFonts w:ascii="Calibri" w:eastAsia="Calibri" w:hAnsi="Calibri" w:cs="Calibri"/>
          <w:color w:val="000000" w:themeColor="text1"/>
          <w:lang w:val="nn-NO"/>
        </w:rPr>
        <w:t xml:space="preserve">KF </w:t>
      </w:r>
      <w:r w:rsidRPr="00057C77">
        <w:rPr>
          <w:rFonts w:ascii="Calibri" w:eastAsia="Calibri" w:hAnsi="Calibri" w:cs="Calibri"/>
          <w:color w:val="000000" w:themeColor="text1"/>
          <w:lang w:val="nn-NO"/>
        </w:rPr>
        <w:t>metodesett</w:t>
      </w:r>
      <w:r w:rsidR="00057C77">
        <w:rPr>
          <w:rFonts w:ascii="Calibri" w:eastAsia="Calibri" w:hAnsi="Calibri" w:cs="Calibri"/>
          <w:color w:val="000000" w:themeColor="text1"/>
          <w:lang w:val="nn-NO"/>
        </w:rPr>
        <w:t>:</w:t>
      </w:r>
      <w:r w:rsidR="00057C77" w:rsidRPr="00057C77">
        <w:rPr>
          <w:rFonts w:ascii="Calibri" w:eastAsia="Calibri" w:hAnsi="Calibri" w:cs="Calibri"/>
          <w:color w:val="000000" w:themeColor="text1"/>
          <w:lang w:val="nn-NO"/>
        </w:rPr>
        <w:t xml:space="preserve"> </w:t>
      </w:r>
      <w:hyperlink r:id="rId8" w:history="1">
        <w:r w:rsidR="00057C77" w:rsidRPr="00380E13">
          <w:rPr>
            <w:rStyle w:val="Hyperkobling"/>
            <w:rFonts w:ascii="Calibri" w:eastAsia="Calibri" w:hAnsi="Calibri" w:cs="Calibri"/>
            <w:lang w:val="nn-NO"/>
          </w:rPr>
          <w:t>https://klatring.no/sikkerhet/fagstoff/metodesettet/</w:t>
        </w:r>
      </w:hyperlink>
      <w:r w:rsidR="00057C77">
        <w:rPr>
          <w:rFonts w:ascii="Calibri" w:eastAsia="Calibri" w:hAnsi="Calibri" w:cs="Calibri"/>
          <w:color w:val="000000" w:themeColor="text1"/>
          <w:lang w:val="nn-NO"/>
        </w:rPr>
        <w:t xml:space="preserve"> </w:t>
      </w:r>
    </w:p>
    <w:p w14:paraId="58701FB3" w14:textId="501C9E16" w:rsidR="00C34980" w:rsidRPr="00C34980" w:rsidRDefault="001A74EC" w:rsidP="006366B2">
      <w:pPr>
        <w:pStyle w:val="Listeavsnitt"/>
        <w:numPr>
          <w:ilvl w:val="1"/>
          <w:numId w:val="8"/>
        </w:numPr>
        <w:rPr>
          <w:rFonts w:eastAsiaTheme="minorEastAsia"/>
        </w:rPr>
      </w:pPr>
      <w:r w:rsidRPr="001A74EC">
        <w:rPr>
          <w:rFonts w:ascii="Calibri" w:eastAsia="Calibri" w:hAnsi="Calibri" w:cs="Calibri"/>
          <w:color w:val="000000" w:themeColor="text1"/>
        </w:rPr>
        <w:t>Idrettens verdiarbeid</w:t>
      </w:r>
      <w:r>
        <w:rPr>
          <w:rFonts w:ascii="Calibri" w:eastAsia="Calibri" w:hAnsi="Calibri" w:cs="Calibri"/>
          <w:color w:val="000000" w:themeColor="text1"/>
        </w:rPr>
        <w:t xml:space="preserve">: </w:t>
      </w:r>
      <w:hyperlink r:id="rId9" w:history="1">
        <w:r w:rsidRPr="00492E80">
          <w:rPr>
            <w:rStyle w:val="Hyperkobling"/>
            <w:rFonts w:ascii="Calibri" w:eastAsia="Calibri" w:hAnsi="Calibri" w:cs="Calibri"/>
          </w:rPr>
          <w:t>https://klatring.no/idrettens-verdiarbeid</w:t>
        </w:r>
      </w:hyperlink>
      <w:r w:rsidR="00C34980">
        <w:rPr>
          <w:rFonts w:ascii="Calibri" w:eastAsia="Calibri" w:hAnsi="Calibri" w:cs="Calibri"/>
          <w:color w:val="000000" w:themeColor="text1"/>
        </w:rPr>
        <w:t xml:space="preserve"> </w:t>
      </w:r>
    </w:p>
    <w:p w14:paraId="597DC9E3" w14:textId="3D159E4B" w:rsidR="1F2677EC" w:rsidRPr="00E74301" w:rsidRDefault="00B36CEA" w:rsidP="006366B2">
      <w:pPr>
        <w:pStyle w:val="Listeavsnitt"/>
        <w:numPr>
          <w:ilvl w:val="1"/>
          <w:numId w:val="8"/>
        </w:numPr>
        <w:rPr>
          <w:rFonts w:eastAsiaTheme="minorEastAsia"/>
        </w:rPr>
      </w:pPr>
      <w:r w:rsidRPr="00E74301">
        <w:rPr>
          <w:rFonts w:ascii="Calibri" w:eastAsia="Calibri" w:hAnsi="Calibri" w:cs="Calibri"/>
          <w:color w:val="000000" w:themeColor="text1"/>
        </w:rPr>
        <w:t>Verdibasert trenerskap</w:t>
      </w:r>
      <w:r w:rsidR="00E74301" w:rsidRPr="00E74301">
        <w:rPr>
          <w:rFonts w:ascii="Calibri" w:eastAsia="Calibri" w:hAnsi="Calibri" w:cs="Calibri"/>
          <w:color w:val="000000" w:themeColor="text1"/>
        </w:rPr>
        <w:t xml:space="preserve">: </w:t>
      </w:r>
      <w:hyperlink r:id="rId10" w:history="1">
        <w:r w:rsidR="00E74301" w:rsidRPr="00380E13">
          <w:rPr>
            <w:rStyle w:val="Hyperkobling"/>
            <w:rFonts w:ascii="Calibri" w:eastAsia="Calibri" w:hAnsi="Calibri" w:cs="Calibri"/>
          </w:rPr>
          <w:t>https://www.idrettsforbundet.no/nif/trenerloypa/den-norske-treneren/</w:t>
        </w:r>
      </w:hyperlink>
      <w:r w:rsidR="00E74301">
        <w:rPr>
          <w:rFonts w:ascii="Calibri" w:eastAsia="Calibri" w:hAnsi="Calibri" w:cs="Calibri"/>
          <w:color w:val="000000" w:themeColor="text1"/>
        </w:rPr>
        <w:t xml:space="preserve"> </w:t>
      </w:r>
    </w:p>
    <w:p w14:paraId="7818C815" w14:textId="4CDB55D3" w:rsidR="003E7411" w:rsidRDefault="003E7411" w:rsidP="00500E24">
      <w:pPr>
        <w:pStyle w:val="Listeavsnitt"/>
        <w:numPr>
          <w:ilvl w:val="0"/>
          <w:numId w:val="8"/>
        </w:numPr>
      </w:pPr>
      <w:r>
        <w:t>Sett deg inn i</w:t>
      </w:r>
      <w:r w:rsidR="006F615A">
        <w:t xml:space="preserve"> kurset slik det er beskrevet i </w:t>
      </w:r>
      <w:r w:rsidR="000F3A24">
        <w:t>«Kursmal NKF</w:t>
      </w:r>
      <w:r w:rsidR="006F615A">
        <w:t xml:space="preserve"> </w:t>
      </w:r>
      <w:r w:rsidR="000F3A24">
        <w:t>Klatre</w:t>
      </w:r>
      <w:r w:rsidR="6093734C">
        <w:t xml:space="preserve">instruktør </w:t>
      </w:r>
      <w:r w:rsidR="000F3A24">
        <w:t>inne»</w:t>
      </w:r>
      <w:r w:rsidR="00335156">
        <w:t>, h</w:t>
      </w:r>
      <w:r w:rsidR="006F615A">
        <w:t xml:space="preserve">erunder opptakskrav, rammer for kurset etc. </w:t>
      </w:r>
    </w:p>
    <w:p w14:paraId="40922142" w14:textId="45094FA8" w:rsidR="003E7411" w:rsidRDefault="48B580B7" w:rsidP="00500E24">
      <w:pPr>
        <w:pStyle w:val="Listeavsnitt"/>
        <w:numPr>
          <w:ilvl w:val="0"/>
          <w:numId w:val="8"/>
        </w:numPr>
      </w:pPr>
      <w:r>
        <w:t xml:space="preserve">Gjør deg kjent med risikoanalysen for kurset og NKFs beredskapsplan. </w:t>
      </w:r>
    </w:p>
    <w:p w14:paraId="69C0BE3E" w14:textId="59F24F35" w:rsidR="003E7411" w:rsidRDefault="00F739DD" w:rsidP="00500E24">
      <w:pPr>
        <w:pStyle w:val="Listeavsnitt"/>
        <w:numPr>
          <w:ilvl w:val="0"/>
          <w:numId w:val="8"/>
        </w:numPr>
      </w:pPr>
      <w:r>
        <w:t>Bekreft</w:t>
      </w:r>
      <w:r w:rsidR="00983D9B">
        <w:t xml:space="preserve"> at </w:t>
      </w:r>
      <w:r w:rsidR="00AD2E27">
        <w:t>anlegget</w:t>
      </w:r>
      <w:r w:rsidR="006F615A">
        <w:t xml:space="preserve"> som skal benyttes under kurset</w:t>
      </w:r>
      <w:r w:rsidR="00983D9B">
        <w:t xml:space="preserve"> har godkjente klatrevegger og </w:t>
      </w:r>
      <w:r w:rsidR="008E50C1">
        <w:t>HMS-system</w:t>
      </w:r>
      <w:r w:rsidR="006F615A">
        <w:t>.</w:t>
      </w:r>
    </w:p>
    <w:p w14:paraId="57E440B9" w14:textId="70D0B11F" w:rsidR="00C97241" w:rsidRPr="00C97241" w:rsidRDefault="003E7411" w:rsidP="00500E24">
      <w:pPr>
        <w:pStyle w:val="Listeavsnitt"/>
        <w:numPr>
          <w:ilvl w:val="0"/>
          <w:numId w:val="8"/>
        </w:numPr>
      </w:pPr>
      <w:r>
        <w:t>S</w:t>
      </w:r>
      <w:r w:rsidR="006F615A">
        <w:t>end ut informasjon til deltakerne i god tid med opplysninger om oppmøtetid, oppmøtested, hvilket utstyr som skal medbringes og relevant litteratur som deltakerne skal ha lest på forhånd. Informasjonen skal også inneholde momenter som deltakerne eventuelt skal forberede</w:t>
      </w:r>
      <w:r w:rsidR="002F520C">
        <w:t>, samt en tentativ plan for de ulike dagene</w:t>
      </w:r>
      <w:r w:rsidR="000453A7">
        <w:t xml:space="preserve"> (Admin gjennomfører dette)</w:t>
      </w:r>
      <w:r w:rsidR="002F520C">
        <w:t>.</w:t>
      </w:r>
    </w:p>
    <w:p w14:paraId="6A93E879" w14:textId="77777777" w:rsidR="00C97241" w:rsidRPr="00C97241" w:rsidRDefault="00C97241" w:rsidP="10987C91">
      <w:pPr>
        <w:pStyle w:val="Overskrift1"/>
        <w:rPr>
          <w:rFonts w:ascii="Calibri Light" w:hAnsi="Calibri Light"/>
        </w:rPr>
      </w:pPr>
      <w:r>
        <w:t xml:space="preserve">Under kurset: </w:t>
      </w:r>
    </w:p>
    <w:p w14:paraId="474A600B" w14:textId="160A9864" w:rsidR="009F31B6" w:rsidRDefault="00C97241" w:rsidP="2F9DB576">
      <w:pPr>
        <w:pStyle w:val="Listeavsnitt"/>
        <w:numPr>
          <w:ilvl w:val="0"/>
          <w:numId w:val="1"/>
        </w:numPr>
      </w:pPr>
      <w:r>
        <w:t>Finn en</w:t>
      </w:r>
      <w:r w:rsidR="007F56E0">
        <w:t xml:space="preserve"> egnet undervisningsarena som passer de momentene som skal gjennomgås. </w:t>
      </w:r>
      <w:r w:rsidR="009F31B6">
        <w:t xml:space="preserve">Vis </w:t>
      </w:r>
      <w:r w:rsidR="007F56E0">
        <w:t>hensyn til andre kla</w:t>
      </w:r>
      <w:r w:rsidR="009F31B6">
        <w:t>trere</w:t>
      </w:r>
      <w:r w:rsidR="00FB3073">
        <w:t>.</w:t>
      </w:r>
    </w:p>
    <w:p w14:paraId="731954FD" w14:textId="77777777" w:rsidR="00057C77" w:rsidRDefault="009F31B6" w:rsidP="00057C77">
      <w:pPr>
        <w:pStyle w:val="Listeavsnitt"/>
        <w:numPr>
          <w:ilvl w:val="0"/>
          <w:numId w:val="1"/>
        </w:numPr>
      </w:pPr>
      <w:r>
        <w:t>Vær tidlig ute med å kartlegge gruppens nivå og forviss deg om at sikringshåndverket faktisk er på plass</w:t>
      </w:r>
      <w:r w:rsidR="00C97241">
        <w:t xml:space="preserve">. </w:t>
      </w:r>
    </w:p>
    <w:p w14:paraId="4A631B9F" w14:textId="3DFB7737" w:rsidR="56C466A0" w:rsidRPr="00057C77" w:rsidRDefault="56C466A0" w:rsidP="00057C77">
      <w:pPr>
        <w:pStyle w:val="Listeavsnitt"/>
        <w:numPr>
          <w:ilvl w:val="0"/>
          <w:numId w:val="1"/>
        </w:numPr>
      </w:pPr>
      <w:r>
        <w:t xml:space="preserve">Praksisinstruktør </w:t>
      </w:r>
      <w:r w:rsidR="012CDDD1">
        <w:t>kan ta/få selvstendig sikkerhetsansvar for enkeltdeltakere/taulag, men skal ikke ha ansvar for gruppen som helhet uten oppsyn av ansvarlig instruktør.</w:t>
      </w:r>
    </w:p>
    <w:p w14:paraId="7799E65A" w14:textId="42E1A78D" w:rsidR="00C97241" w:rsidRPr="00C97241" w:rsidRDefault="00C97241" w:rsidP="2F9DB576">
      <w:pPr>
        <w:pStyle w:val="Listeavsnitt"/>
        <w:numPr>
          <w:ilvl w:val="0"/>
          <w:numId w:val="1"/>
        </w:numPr>
      </w:pPr>
      <w:r>
        <w:t>Vær positiv og representer NKF på en god måte under hele kurset.</w:t>
      </w:r>
      <w:r w:rsidR="009F31B6">
        <w:t xml:space="preserve"> Bruk</w:t>
      </w:r>
      <w:r>
        <w:t xml:space="preserve"> NKF klær</w:t>
      </w:r>
      <w:r w:rsidR="00A81DF4">
        <w:t xml:space="preserve"> med logo</w:t>
      </w:r>
      <w:r w:rsidR="00FB3073">
        <w:t>.</w:t>
      </w:r>
    </w:p>
    <w:p w14:paraId="66271097" w14:textId="77777777" w:rsidR="00C97241" w:rsidRDefault="00C97241" w:rsidP="10987C91">
      <w:pPr>
        <w:pStyle w:val="Overskrift1"/>
        <w:rPr>
          <w:rFonts w:ascii="Calibri Light" w:hAnsi="Calibri Light"/>
          <w:b/>
          <w:bCs/>
        </w:rPr>
      </w:pPr>
      <w:r>
        <w:t xml:space="preserve">Etterarbeid: </w:t>
      </w:r>
    </w:p>
    <w:p w14:paraId="2834F793" w14:textId="3852965D" w:rsidR="62C353C2" w:rsidRDefault="62C353C2" w:rsidP="10987C91">
      <w:pPr>
        <w:pStyle w:val="Listeavsnitt"/>
        <w:numPr>
          <w:ilvl w:val="0"/>
          <w:numId w:val="6"/>
        </w:numPr>
        <w:rPr>
          <w:rFonts w:eastAsiaTheme="minorEastAsia"/>
          <w:color w:val="000000" w:themeColor="text1"/>
        </w:rPr>
      </w:pPr>
      <w:r w:rsidRPr="2F9DB576">
        <w:rPr>
          <w:rFonts w:ascii="Calibri" w:eastAsia="Calibri" w:hAnsi="Calibri" w:cs="Calibri"/>
          <w:color w:val="000000" w:themeColor="text1"/>
        </w:rPr>
        <w:t xml:space="preserve">Send </w:t>
      </w:r>
      <w:r w:rsidR="00617785" w:rsidRPr="2F9DB576">
        <w:rPr>
          <w:rFonts w:ascii="Calibri" w:eastAsia="Calibri" w:hAnsi="Calibri" w:cs="Calibri"/>
          <w:color w:val="000000" w:themeColor="text1"/>
        </w:rPr>
        <w:t xml:space="preserve">inn deltakerliste </w:t>
      </w:r>
      <w:r w:rsidR="00F402AD">
        <w:rPr>
          <w:rFonts w:ascii="Calibri" w:eastAsia="Calibri" w:hAnsi="Calibri" w:cs="Calibri"/>
          <w:color w:val="000000" w:themeColor="text1"/>
        </w:rPr>
        <w:t xml:space="preserve">med hvem som bestod eller ikke </w:t>
      </w:r>
      <w:r w:rsidRPr="2F9DB576">
        <w:rPr>
          <w:rFonts w:ascii="Calibri" w:eastAsia="Calibri" w:hAnsi="Calibri" w:cs="Calibri"/>
          <w:color w:val="000000" w:themeColor="text1"/>
        </w:rPr>
        <w:t>til NKF adm.</w:t>
      </w:r>
    </w:p>
    <w:p w14:paraId="1662FEB8" w14:textId="0F76C417" w:rsidR="00C97241" w:rsidRPr="00C97241" w:rsidRDefault="62C353C2" w:rsidP="2F9DB576">
      <w:pPr>
        <w:pStyle w:val="Listeavsnitt"/>
        <w:numPr>
          <w:ilvl w:val="0"/>
          <w:numId w:val="6"/>
        </w:numPr>
        <w:rPr>
          <w:rFonts w:eastAsiaTheme="minorEastAsia"/>
          <w:color w:val="000000" w:themeColor="text1"/>
        </w:rPr>
      </w:pPr>
      <w:r w:rsidRPr="2F9DB576">
        <w:rPr>
          <w:rFonts w:ascii="Calibri" w:eastAsia="Calibri" w:hAnsi="Calibri" w:cs="Calibri"/>
          <w:color w:val="000000" w:themeColor="text1"/>
        </w:rPr>
        <w:t>Rapporter eventuelle ulykker/</w:t>
      </w:r>
      <w:r w:rsidR="00B9252E" w:rsidRPr="2F9DB576">
        <w:rPr>
          <w:rFonts w:ascii="Calibri" w:eastAsia="Calibri" w:hAnsi="Calibri" w:cs="Calibri"/>
          <w:color w:val="000000" w:themeColor="text1"/>
        </w:rPr>
        <w:t>u</w:t>
      </w:r>
      <w:r w:rsidR="00D43D72" w:rsidRPr="2F9DB576">
        <w:rPr>
          <w:rFonts w:ascii="Calibri" w:eastAsia="Calibri" w:hAnsi="Calibri" w:cs="Calibri"/>
          <w:color w:val="000000" w:themeColor="text1"/>
        </w:rPr>
        <w:t>ønskede hendelser</w:t>
      </w:r>
      <w:r w:rsidRPr="2F9DB576">
        <w:rPr>
          <w:rFonts w:ascii="Calibri" w:eastAsia="Calibri" w:hAnsi="Calibri" w:cs="Calibri"/>
          <w:color w:val="000000" w:themeColor="text1"/>
        </w:rPr>
        <w:t xml:space="preserve"> i </w:t>
      </w:r>
      <w:r w:rsidR="007E73D6">
        <w:rPr>
          <w:rFonts w:ascii="Calibri" w:eastAsia="Calibri" w:hAnsi="Calibri" w:cs="Calibri"/>
          <w:color w:val="000000" w:themeColor="text1"/>
        </w:rPr>
        <w:t>Ul</w:t>
      </w:r>
      <w:r w:rsidRPr="2F9DB576">
        <w:rPr>
          <w:rFonts w:ascii="Calibri" w:eastAsia="Calibri" w:hAnsi="Calibri" w:cs="Calibri"/>
          <w:color w:val="000000" w:themeColor="text1"/>
        </w:rPr>
        <w:t>ykkesdatabasen</w:t>
      </w:r>
      <w:r w:rsidR="007E73D6">
        <w:rPr>
          <w:rFonts w:ascii="Calibri" w:eastAsia="Calibri" w:hAnsi="Calibri" w:cs="Calibri"/>
          <w:color w:val="000000" w:themeColor="text1"/>
        </w:rPr>
        <w:t xml:space="preserve">: </w:t>
      </w:r>
      <w:hyperlink r:id="rId11" w:history="1">
        <w:r w:rsidR="007E73D6" w:rsidRPr="00380E13">
          <w:rPr>
            <w:rStyle w:val="Hyperkobling"/>
            <w:rFonts w:ascii="Calibri" w:eastAsia="Calibri" w:hAnsi="Calibri" w:cs="Calibri"/>
          </w:rPr>
          <w:t>https://ulykkesdatabasen.no/</w:t>
        </w:r>
      </w:hyperlink>
      <w:r w:rsidR="007E73D6">
        <w:rPr>
          <w:rFonts w:ascii="Calibri" w:eastAsia="Calibri" w:hAnsi="Calibri" w:cs="Calibri"/>
          <w:color w:val="000000" w:themeColor="text1"/>
        </w:rPr>
        <w:t xml:space="preserve"> </w:t>
      </w:r>
    </w:p>
    <w:p w14:paraId="6ED2A831" w14:textId="77777777" w:rsidR="00A81DF4" w:rsidRDefault="00C97241" w:rsidP="10987C91">
      <w:pPr>
        <w:pStyle w:val="Overskrift1"/>
        <w:rPr>
          <w:rFonts w:ascii="Calibri Light" w:hAnsi="Calibri Light"/>
          <w:b/>
          <w:bCs/>
        </w:rPr>
      </w:pPr>
      <w:r>
        <w:t xml:space="preserve">Vedlegg til denne instruksen: </w:t>
      </w:r>
    </w:p>
    <w:p w14:paraId="228B5E5B" w14:textId="77777777" w:rsidR="00A81DF4" w:rsidRDefault="00A81DF4" w:rsidP="00A81DF4">
      <w:pPr>
        <w:pStyle w:val="Ingenmellomrom"/>
        <w:rPr>
          <w:b/>
          <w:bCs/>
        </w:rPr>
      </w:pPr>
    </w:p>
    <w:p w14:paraId="57AF9AF4" w14:textId="36F56DF8" w:rsidR="00A81DF4" w:rsidRDefault="00C97241" w:rsidP="00A81DF4">
      <w:pPr>
        <w:pStyle w:val="Ingenmellomrom"/>
        <w:numPr>
          <w:ilvl w:val="0"/>
          <w:numId w:val="7"/>
        </w:numPr>
      </w:pPr>
      <w:r>
        <w:t>Kurs</w:t>
      </w:r>
      <w:r w:rsidR="0508D7BF">
        <w:t>mal</w:t>
      </w:r>
      <w:r w:rsidR="00BD2B9A">
        <w:t xml:space="preserve"> NKF Klatre</w:t>
      </w:r>
      <w:r w:rsidR="0078185D">
        <w:t>instruktør</w:t>
      </w:r>
      <w:r w:rsidR="00BD2B9A">
        <w:t xml:space="preserve"> inne</w:t>
      </w:r>
      <w:r>
        <w:t xml:space="preserve">. </w:t>
      </w:r>
    </w:p>
    <w:p w14:paraId="06D870F0" w14:textId="0314E9D9" w:rsidR="00A81DF4" w:rsidRDefault="00D44163" w:rsidP="00D44163">
      <w:pPr>
        <w:pStyle w:val="Ingenmellomrom"/>
        <w:numPr>
          <w:ilvl w:val="0"/>
          <w:numId w:val="7"/>
        </w:numPr>
      </w:pPr>
      <w:r>
        <w:t>Risikoanalyse N</w:t>
      </w:r>
      <w:r w:rsidR="00D1695C">
        <w:t>KF Klatre</w:t>
      </w:r>
      <w:r w:rsidR="25736FC4">
        <w:t>instruktør</w:t>
      </w:r>
      <w:r w:rsidR="00D1695C">
        <w:t xml:space="preserve"> inne</w:t>
      </w:r>
      <w:r w:rsidR="00FB3073">
        <w:t>.</w:t>
      </w:r>
    </w:p>
    <w:p w14:paraId="71D7E499" w14:textId="47ABC279" w:rsidR="00BB1146" w:rsidRDefault="00A81DF4" w:rsidP="007E73D6">
      <w:pPr>
        <w:pStyle w:val="Ingenmellomrom"/>
        <w:numPr>
          <w:ilvl w:val="0"/>
          <w:numId w:val="7"/>
        </w:numPr>
      </w:pPr>
      <w:r>
        <w:t>N</w:t>
      </w:r>
      <w:r w:rsidR="00D44163">
        <w:t>KFs beredskapspla</w:t>
      </w:r>
      <w:r w:rsidR="007E73D6">
        <w:t>n</w:t>
      </w:r>
    </w:p>
    <w:sectPr w:rsidR="00BB1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7D2"/>
    <w:multiLevelType w:val="hybridMultilevel"/>
    <w:tmpl w:val="C14AA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2A64BC"/>
    <w:multiLevelType w:val="hybridMultilevel"/>
    <w:tmpl w:val="859C37D6"/>
    <w:lvl w:ilvl="0" w:tplc="FFFFFFFF">
      <w:start w:val="1"/>
      <w:numFmt w:val="decimal"/>
      <w:lvlText w:val="%1."/>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5E0B8C"/>
    <w:multiLevelType w:val="hybridMultilevel"/>
    <w:tmpl w:val="4498FA48"/>
    <w:lvl w:ilvl="0" w:tplc="FFFFFFFF">
      <w:start w:val="1"/>
      <w:numFmt w:val="decimal"/>
      <w:lvlText w:val="%1."/>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1770A16"/>
    <w:multiLevelType w:val="hybridMultilevel"/>
    <w:tmpl w:val="AB1850B8"/>
    <w:lvl w:ilvl="0" w:tplc="FFFFFFFF">
      <w:start w:val="1"/>
      <w:numFmt w:val="decimal"/>
      <w:lvlText w:val="%1."/>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B5E63B9"/>
    <w:multiLevelType w:val="hybridMultilevel"/>
    <w:tmpl w:val="1C44CE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535557"/>
    <w:multiLevelType w:val="hybridMultilevel"/>
    <w:tmpl w:val="63D8D2FC"/>
    <w:lvl w:ilvl="0" w:tplc="FFFFFFF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9DB7D8F"/>
    <w:multiLevelType w:val="hybridMultilevel"/>
    <w:tmpl w:val="A2FE9962"/>
    <w:lvl w:ilvl="0" w:tplc="E40AD0D4">
      <w:start w:val="1"/>
      <w:numFmt w:val="decimal"/>
      <w:lvlText w:val="%1."/>
      <w:lvlJc w:val="left"/>
      <w:pPr>
        <w:ind w:left="720" w:hanging="360"/>
      </w:pPr>
    </w:lvl>
    <w:lvl w:ilvl="1" w:tplc="E4C4D5C2">
      <w:start w:val="1"/>
      <w:numFmt w:val="lowerLetter"/>
      <w:lvlText w:val="%2."/>
      <w:lvlJc w:val="left"/>
      <w:pPr>
        <w:ind w:left="1440" w:hanging="360"/>
      </w:pPr>
    </w:lvl>
    <w:lvl w:ilvl="2" w:tplc="ECD89A14">
      <w:start w:val="1"/>
      <w:numFmt w:val="lowerRoman"/>
      <w:lvlText w:val="%3."/>
      <w:lvlJc w:val="right"/>
      <w:pPr>
        <w:ind w:left="2160" w:hanging="180"/>
      </w:pPr>
    </w:lvl>
    <w:lvl w:ilvl="3" w:tplc="7ECE3B4E">
      <w:start w:val="1"/>
      <w:numFmt w:val="decimal"/>
      <w:lvlText w:val="%4."/>
      <w:lvlJc w:val="left"/>
      <w:pPr>
        <w:ind w:left="2880" w:hanging="360"/>
      </w:pPr>
    </w:lvl>
    <w:lvl w:ilvl="4" w:tplc="AA3C5046">
      <w:start w:val="1"/>
      <w:numFmt w:val="lowerLetter"/>
      <w:lvlText w:val="%5."/>
      <w:lvlJc w:val="left"/>
      <w:pPr>
        <w:ind w:left="3600" w:hanging="360"/>
      </w:pPr>
    </w:lvl>
    <w:lvl w:ilvl="5" w:tplc="E06C13E6">
      <w:start w:val="1"/>
      <w:numFmt w:val="lowerRoman"/>
      <w:lvlText w:val="%6."/>
      <w:lvlJc w:val="right"/>
      <w:pPr>
        <w:ind w:left="4320" w:hanging="180"/>
      </w:pPr>
    </w:lvl>
    <w:lvl w:ilvl="6" w:tplc="C3D2D75C">
      <w:start w:val="1"/>
      <w:numFmt w:val="decimal"/>
      <w:lvlText w:val="%7."/>
      <w:lvlJc w:val="left"/>
      <w:pPr>
        <w:ind w:left="5040" w:hanging="360"/>
      </w:pPr>
    </w:lvl>
    <w:lvl w:ilvl="7" w:tplc="624425B6">
      <w:start w:val="1"/>
      <w:numFmt w:val="lowerLetter"/>
      <w:lvlText w:val="%8."/>
      <w:lvlJc w:val="left"/>
      <w:pPr>
        <w:ind w:left="5760" w:hanging="360"/>
      </w:pPr>
    </w:lvl>
    <w:lvl w:ilvl="8" w:tplc="244AAF64">
      <w:start w:val="1"/>
      <w:numFmt w:val="lowerRoman"/>
      <w:lvlText w:val="%9."/>
      <w:lvlJc w:val="right"/>
      <w:pPr>
        <w:ind w:left="6480" w:hanging="180"/>
      </w:pPr>
    </w:lvl>
  </w:abstractNum>
  <w:abstractNum w:abstractNumId="7" w15:restartNumberingAfterBreak="0">
    <w:nsid w:val="7ED216E5"/>
    <w:multiLevelType w:val="hybridMultilevel"/>
    <w:tmpl w:val="FEB4CFF2"/>
    <w:lvl w:ilvl="0" w:tplc="23E090E8">
      <w:start w:val="1"/>
      <w:numFmt w:val="bullet"/>
      <w:lvlText w:val=""/>
      <w:lvlJc w:val="left"/>
      <w:pPr>
        <w:ind w:left="720" w:hanging="360"/>
      </w:pPr>
      <w:rPr>
        <w:rFonts w:ascii="Symbol" w:hAnsi="Symbol" w:hint="default"/>
      </w:rPr>
    </w:lvl>
    <w:lvl w:ilvl="1" w:tplc="8FD8D84A">
      <w:start w:val="1"/>
      <w:numFmt w:val="bullet"/>
      <w:lvlText w:val="o"/>
      <w:lvlJc w:val="left"/>
      <w:pPr>
        <w:ind w:left="1440" w:hanging="360"/>
      </w:pPr>
      <w:rPr>
        <w:rFonts w:ascii="Courier New" w:hAnsi="Courier New" w:hint="default"/>
      </w:rPr>
    </w:lvl>
    <w:lvl w:ilvl="2" w:tplc="49222294">
      <w:start w:val="1"/>
      <w:numFmt w:val="bullet"/>
      <w:lvlText w:val=""/>
      <w:lvlJc w:val="left"/>
      <w:pPr>
        <w:ind w:left="2160" w:hanging="360"/>
      </w:pPr>
      <w:rPr>
        <w:rFonts w:ascii="Wingdings" w:hAnsi="Wingdings" w:hint="default"/>
      </w:rPr>
    </w:lvl>
    <w:lvl w:ilvl="3" w:tplc="13F88436">
      <w:start w:val="1"/>
      <w:numFmt w:val="bullet"/>
      <w:lvlText w:val=""/>
      <w:lvlJc w:val="left"/>
      <w:pPr>
        <w:ind w:left="2880" w:hanging="360"/>
      </w:pPr>
      <w:rPr>
        <w:rFonts w:ascii="Symbol" w:hAnsi="Symbol" w:hint="default"/>
      </w:rPr>
    </w:lvl>
    <w:lvl w:ilvl="4" w:tplc="752EF676">
      <w:start w:val="1"/>
      <w:numFmt w:val="bullet"/>
      <w:lvlText w:val="o"/>
      <w:lvlJc w:val="left"/>
      <w:pPr>
        <w:ind w:left="3600" w:hanging="360"/>
      </w:pPr>
      <w:rPr>
        <w:rFonts w:ascii="Courier New" w:hAnsi="Courier New" w:hint="default"/>
      </w:rPr>
    </w:lvl>
    <w:lvl w:ilvl="5" w:tplc="CE64688A">
      <w:start w:val="1"/>
      <w:numFmt w:val="bullet"/>
      <w:lvlText w:val=""/>
      <w:lvlJc w:val="left"/>
      <w:pPr>
        <w:ind w:left="4320" w:hanging="360"/>
      </w:pPr>
      <w:rPr>
        <w:rFonts w:ascii="Wingdings" w:hAnsi="Wingdings" w:hint="default"/>
      </w:rPr>
    </w:lvl>
    <w:lvl w:ilvl="6" w:tplc="CFD25D82">
      <w:start w:val="1"/>
      <w:numFmt w:val="bullet"/>
      <w:lvlText w:val=""/>
      <w:lvlJc w:val="left"/>
      <w:pPr>
        <w:ind w:left="5040" w:hanging="360"/>
      </w:pPr>
      <w:rPr>
        <w:rFonts w:ascii="Symbol" w:hAnsi="Symbol" w:hint="default"/>
      </w:rPr>
    </w:lvl>
    <w:lvl w:ilvl="7" w:tplc="A386F892">
      <w:start w:val="1"/>
      <w:numFmt w:val="bullet"/>
      <w:lvlText w:val="o"/>
      <w:lvlJc w:val="left"/>
      <w:pPr>
        <w:ind w:left="5760" w:hanging="360"/>
      </w:pPr>
      <w:rPr>
        <w:rFonts w:ascii="Courier New" w:hAnsi="Courier New" w:hint="default"/>
      </w:rPr>
    </w:lvl>
    <w:lvl w:ilvl="8" w:tplc="86C4AD62">
      <w:start w:val="1"/>
      <w:numFmt w:val="bullet"/>
      <w:lvlText w:val=""/>
      <w:lvlJc w:val="left"/>
      <w:pPr>
        <w:ind w:left="6480" w:hanging="360"/>
      </w:pPr>
      <w:rPr>
        <w:rFonts w:ascii="Wingdings" w:hAnsi="Wingdings" w:hint="default"/>
      </w:rPr>
    </w:lvl>
  </w:abstractNum>
  <w:num w:numId="1" w16cid:durableId="636298718">
    <w:abstractNumId w:val="6"/>
  </w:num>
  <w:num w:numId="2" w16cid:durableId="830408830">
    <w:abstractNumId w:val="7"/>
  </w:num>
  <w:num w:numId="3" w16cid:durableId="1358000323">
    <w:abstractNumId w:val="0"/>
  </w:num>
  <w:num w:numId="4" w16cid:durableId="2080784877">
    <w:abstractNumId w:val="4"/>
  </w:num>
  <w:num w:numId="5" w16cid:durableId="1960911997">
    <w:abstractNumId w:val="1"/>
  </w:num>
  <w:num w:numId="6" w16cid:durableId="456071931">
    <w:abstractNumId w:val="3"/>
  </w:num>
  <w:num w:numId="7" w16cid:durableId="1138837301">
    <w:abstractNumId w:val="2"/>
  </w:num>
  <w:num w:numId="8" w16cid:durableId="1444306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41"/>
    <w:rsid w:val="0000705F"/>
    <w:rsid w:val="000453A7"/>
    <w:rsid w:val="00057C77"/>
    <w:rsid w:val="000975F1"/>
    <w:rsid w:val="000B2620"/>
    <w:rsid w:val="000F3A24"/>
    <w:rsid w:val="001349AC"/>
    <w:rsid w:val="00153EF7"/>
    <w:rsid w:val="00170A5E"/>
    <w:rsid w:val="001A74EC"/>
    <w:rsid w:val="001E4882"/>
    <w:rsid w:val="00206C49"/>
    <w:rsid w:val="002225C7"/>
    <w:rsid w:val="002A51A4"/>
    <w:rsid w:val="002D7865"/>
    <w:rsid w:val="002E0A89"/>
    <w:rsid w:val="002E4652"/>
    <w:rsid w:val="002F520C"/>
    <w:rsid w:val="00333272"/>
    <w:rsid w:val="00335156"/>
    <w:rsid w:val="003E7411"/>
    <w:rsid w:val="004757B7"/>
    <w:rsid w:val="004A003D"/>
    <w:rsid w:val="004A1727"/>
    <w:rsid w:val="004D7389"/>
    <w:rsid w:val="004F687E"/>
    <w:rsid w:val="00500E24"/>
    <w:rsid w:val="00554604"/>
    <w:rsid w:val="005960DB"/>
    <w:rsid w:val="006013E8"/>
    <w:rsid w:val="00617785"/>
    <w:rsid w:val="00635F24"/>
    <w:rsid w:val="006366B2"/>
    <w:rsid w:val="006E70C5"/>
    <w:rsid w:val="006F615A"/>
    <w:rsid w:val="007104D6"/>
    <w:rsid w:val="00721AD7"/>
    <w:rsid w:val="007244D7"/>
    <w:rsid w:val="00742446"/>
    <w:rsid w:val="00762E0F"/>
    <w:rsid w:val="00776F5E"/>
    <w:rsid w:val="0078185D"/>
    <w:rsid w:val="007E73D6"/>
    <w:rsid w:val="007F56E0"/>
    <w:rsid w:val="008079DE"/>
    <w:rsid w:val="00872A18"/>
    <w:rsid w:val="008E2222"/>
    <w:rsid w:val="008E50C1"/>
    <w:rsid w:val="009212B7"/>
    <w:rsid w:val="00940435"/>
    <w:rsid w:val="009566B4"/>
    <w:rsid w:val="00961D63"/>
    <w:rsid w:val="00980F68"/>
    <w:rsid w:val="00983D9B"/>
    <w:rsid w:val="009F31B6"/>
    <w:rsid w:val="00A4608E"/>
    <w:rsid w:val="00A53523"/>
    <w:rsid w:val="00A81DF4"/>
    <w:rsid w:val="00AD2E27"/>
    <w:rsid w:val="00B0289D"/>
    <w:rsid w:val="00B1298F"/>
    <w:rsid w:val="00B36CEA"/>
    <w:rsid w:val="00B81854"/>
    <w:rsid w:val="00B9252E"/>
    <w:rsid w:val="00BA25AA"/>
    <w:rsid w:val="00BB1146"/>
    <w:rsid w:val="00BD2B9A"/>
    <w:rsid w:val="00C34980"/>
    <w:rsid w:val="00C97241"/>
    <w:rsid w:val="00CC0F2D"/>
    <w:rsid w:val="00CE5D2C"/>
    <w:rsid w:val="00D1695C"/>
    <w:rsid w:val="00D43D72"/>
    <w:rsid w:val="00D44163"/>
    <w:rsid w:val="00D45E8C"/>
    <w:rsid w:val="00DE10C9"/>
    <w:rsid w:val="00E534C9"/>
    <w:rsid w:val="00E74301"/>
    <w:rsid w:val="00E82D1B"/>
    <w:rsid w:val="00F21275"/>
    <w:rsid w:val="00F332DA"/>
    <w:rsid w:val="00F402AD"/>
    <w:rsid w:val="00F739DD"/>
    <w:rsid w:val="00FB3073"/>
    <w:rsid w:val="012CDDD1"/>
    <w:rsid w:val="0508D7BF"/>
    <w:rsid w:val="0D3A385E"/>
    <w:rsid w:val="0DE2AE5E"/>
    <w:rsid w:val="10987C91"/>
    <w:rsid w:val="1AF355FC"/>
    <w:rsid w:val="1F2677EC"/>
    <w:rsid w:val="20759323"/>
    <w:rsid w:val="24681C5B"/>
    <w:rsid w:val="25736FC4"/>
    <w:rsid w:val="2C342916"/>
    <w:rsid w:val="2F9DB576"/>
    <w:rsid w:val="36AA8175"/>
    <w:rsid w:val="3E2AEADF"/>
    <w:rsid w:val="44CAADBB"/>
    <w:rsid w:val="48B580B7"/>
    <w:rsid w:val="50229748"/>
    <w:rsid w:val="51F3FEC9"/>
    <w:rsid w:val="526E629D"/>
    <w:rsid w:val="55A6035F"/>
    <w:rsid w:val="56C466A0"/>
    <w:rsid w:val="5B86C3D2"/>
    <w:rsid w:val="5C1544E3"/>
    <w:rsid w:val="6093734C"/>
    <w:rsid w:val="62851491"/>
    <w:rsid w:val="62C353C2"/>
    <w:rsid w:val="63FD7D7A"/>
    <w:rsid w:val="64DC8AFD"/>
    <w:rsid w:val="6DB222BA"/>
    <w:rsid w:val="71D97466"/>
    <w:rsid w:val="737544C7"/>
    <w:rsid w:val="76ACE589"/>
    <w:rsid w:val="797E1B9C"/>
    <w:rsid w:val="7B411996"/>
    <w:rsid w:val="7EBFE4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F7EE"/>
  <w15:chartTrackingRefBased/>
  <w15:docId w15:val="{3C9D0750-85CF-47C7-B2C7-13DB73F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E7411"/>
    <w:pPr>
      <w:ind w:left="720"/>
      <w:contextualSpacing/>
    </w:pPr>
  </w:style>
  <w:style w:type="paragraph" w:styleId="Ingenmellomrom">
    <w:name w:val="No Spacing"/>
    <w:uiPriority w:val="1"/>
    <w:qFormat/>
    <w:rsid w:val="00D44163"/>
    <w:pPr>
      <w:spacing w:after="0" w:line="240" w:lineRule="auto"/>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C34980"/>
    <w:rPr>
      <w:color w:val="0563C1" w:themeColor="hyperlink"/>
      <w:u w:val="single"/>
    </w:rPr>
  </w:style>
  <w:style w:type="character" w:styleId="Ulstomtale">
    <w:name w:val="Unresolved Mention"/>
    <w:basedOn w:val="Standardskriftforavsnitt"/>
    <w:uiPriority w:val="99"/>
    <w:semiHidden/>
    <w:unhideWhenUsed/>
    <w:rsid w:val="00C34980"/>
    <w:rPr>
      <w:color w:val="605E5C"/>
      <w:shd w:val="clear" w:color="auto" w:fill="E1DFDD"/>
    </w:rPr>
  </w:style>
  <w:style w:type="character" w:styleId="Fulgthyperkobling">
    <w:name w:val="FollowedHyperlink"/>
    <w:basedOn w:val="Standardskriftforavsnitt"/>
    <w:uiPriority w:val="99"/>
    <w:semiHidden/>
    <w:unhideWhenUsed/>
    <w:rsid w:val="001349AC"/>
    <w:rPr>
      <w:color w:val="954F72" w:themeColor="followedHyperlink"/>
      <w:u w:val="single"/>
    </w:rPr>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atring.no/sikkerhet/fagstoff/metodesett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lykkesdatabasen.no/" TargetMode="External"/><Relationship Id="rId5" Type="http://schemas.openxmlformats.org/officeDocument/2006/relationships/styles" Target="styles.xml"/><Relationship Id="rId10" Type="http://schemas.openxmlformats.org/officeDocument/2006/relationships/hyperlink" Target="https://www.idrettsforbundet.no/nif/trenerloypa/den-norske-treneren/" TargetMode="External"/><Relationship Id="rId4" Type="http://schemas.openxmlformats.org/officeDocument/2006/relationships/numbering" Target="numbering.xml"/><Relationship Id="rId9" Type="http://schemas.openxmlformats.org/officeDocument/2006/relationships/hyperlink" Target="https://klatring.no/idrettens-verdiarbei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A7B0F4100CD944B71B5FC345BF8176" ma:contentTypeVersion="17" ma:contentTypeDescription="Opprett et nytt dokument." ma:contentTypeScope="" ma:versionID="225f2094bc1a8caddfeaa5828388d65f">
  <xsd:schema xmlns:xsd="http://www.w3.org/2001/XMLSchema" xmlns:xs="http://www.w3.org/2001/XMLSchema" xmlns:p="http://schemas.microsoft.com/office/2006/metadata/properties" xmlns:ns2="57b9b324-aee9-4517-8edf-3fc024f4e11d" xmlns:ns3="b63edb99-ce09-4b56-aeef-d5294390128d" xmlns:ns4="9e538389-cabc-4d4e-918a-8beb7ac0ecaa" targetNamespace="http://schemas.microsoft.com/office/2006/metadata/properties" ma:root="true" ma:fieldsID="4b7d568de9e6e4962ddb8719932c111b" ns2:_="" ns3:_="" ns4:_="">
    <xsd:import namespace="57b9b324-aee9-4517-8edf-3fc024f4e11d"/>
    <xsd:import namespace="b63edb99-ce09-4b56-aeef-d5294390128d"/>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9b324-aee9-4517-8edf-3fc024f4e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edb99-ce09-4b56-aeef-d5294390128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70255b6-3540-4004-b1b9-9293a57f1b1e}" ma:internalName="TaxCatchAll" ma:showField="CatchAllData" ma:web="b63edb99-ce09-4b56-aeef-d52943901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57b9b324-aee9-4517-8edf-3fc024f4e1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D085E-FA8A-4D29-8014-F0AE619D4FAF}">
  <ds:schemaRefs>
    <ds:schemaRef ds:uri="http://schemas.microsoft.com/sharepoint/v3/contenttype/forms"/>
  </ds:schemaRefs>
</ds:datastoreItem>
</file>

<file path=customXml/itemProps2.xml><?xml version="1.0" encoding="utf-8"?>
<ds:datastoreItem xmlns:ds="http://schemas.openxmlformats.org/officeDocument/2006/customXml" ds:itemID="{15352099-0AF2-445B-9FEF-1E1D26EF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9b324-aee9-4517-8edf-3fc024f4e11d"/>
    <ds:schemaRef ds:uri="b63edb99-ce09-4b56-aeef-d5294390128d"/>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2E47A-66D3-46DD-AC10-02F1A69FF42F}">
  <ds:schemaRefs>
    <ds:schemaRef ds:uri="http://schemas.microsoft.com/office/2006/metadata/properties"/>
    <ds:schemaRef ds:uri="http://schemas.microsoft.com/office/infopath/2007/PartnerControls"/>
    <ds:schemaRef ds:uri="9e538389-cabc-4d4e-918a-8beb7ac0ecaa"/>
    <ds:schemaRef ds:uri="57b9b324-aee9-4517-8edf-3fc024f4e11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Petter Håkonsen</dc:creator>
  <cp:keywords/>
  <dc:description/>
  <cp:lastModifiedBy>Olsen, Elias</cp:lastModifiedBy>
  <cp:revision>74</cp:revision>
  <dcterms:created xsi:type="dcterms:W3CDTF">2019-06-20T05:20:00Z</dcterms:created>
  <dcterms:modified xsi:type="dcterms:W3CDTF">2024-02-26T08:22:00Z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0x010100E9A7B0F4100CD944B71B5FC345BF8176</vt:lpwstr>
  </property>
  <property fmtid="{D5CDD505-2E9C-101B-9397-08002B2CF9AE}" pid="3" name="Order">
    <vt:r8>351400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